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Gungsuh" w:cs="Gungsuh" w:eastAsia="Gungsuh" w:hAnsi="Gungsuh"/>
          <w:rtl w:val="0"/>
        </w:rPr>
        <w:t xml:space="preserve">2023年　　月　　日</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Gungsuh" w:cs="Gungsuh" w:eastAsia="Gungsuh" w:hAnsi="Gungsuh"/>
          <w:rtl w:val="0"/>
        </w:rPr>
        <w:t xml:space="preserve">「ゼロマラリア賞」の表彰候補として　応募　／　推薦　します。</w:t>
      </w:r>
      <w:r w:rsidDel="00000000" w:rsidR="00000000" w:rsidRPr="00000000">
        <w:rPr>
          <w:rFonts w:ascii="Gungsuh" w:cs="Gungsuh" w:eastAsia="Gungsuh" w:hAnsi="Gungsuh"/>
          <w:color w:val="ff0000"/>
          <w:sz w:val="21"/>
          <w:szCs w:val="21"/>
          <w:rtl w:val="0"/>
        </w:rPr>
        <w:t xml:space="preserve">（応募か推薦を選んでください）</w:t>
      </w: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応募する活動のタイトル</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個人／団体名</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※個人の場合フルネームで記載すること。ニックネームなどは認めません。</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※特定非営利活動法人○○○○、株式会社○○○○など正式名称</w:t>
      </w: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（個人の場合）住所／（団体の場合）主たる活動の所在地</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Fonts w:ascii="Gungsuh" w:cs="Gungsuh" w:eastAsia="Gungsuh" w:hAnsi="Gungsuh"/>
          <w:rtl w:val="0"/>
        </w:rPr>
        <w:t xml:space="preserve">〒</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（団体の場合）以下ご記入ください。　　</w:t>
      </w:r>
    </w:p>
    <w:tbl>
      <w:tblPr>
        <w:tblStyle w:val="Table1"/>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5"/>
        <w:gridCol w:w="6717"/>
        <w:tblGridChange w:id="0">
          <w:tblGrid>
            <w:gridCol w:w="3025"/>
            <w:gridCol w:w="6717"/>
          </w:tblGrid>
        </w:tblGridChange>
      </w:tblGrid>
      <w:tr>
        <w:trPr>
          <w:cantSplit w:val="0"/>
          <w:tblHeader w:val="0"/>
        </w:trPr>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Gungsuh" w:cs="Gungsuh" w:eastAsia="Gungsuh" w:hAnsi="Gungsuh"/>
                <w:rtl w:val="0"/>
              </w:rPr>
              <w:t xml:space="preserve">代表者名／肩書</w:t>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Gungsuh" w:cs="Gungsuh" w:eastAsia="Gungsuh" w:hAnsi="Gungsuh"/>
                <w:rtl w:val="0"/>
              </w:rPr>
              <w:t xml:space="preserve">担当者名／肩書</w:t>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Gungsuh" w:cs="Gungsuh" w:eastAsia="Gungsuh" w:hAnsi="Gungsuh"/>
                <w:rtl w:val="0"/>
              </w:rPr>
              <w:t xml:space="preserve">ウェブサイトURL</w:t>
            </w:r>
          </w:p>
        </w:tc>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Gungsuh" w:cs="Gungsuh" w:eastAsia="Gungsuh" w:hAnsi="Gungsuh"/>
                <w:rtl w:val="0"/>
              </w:rPr>
              <w:t xml:space="preserve">日中連絡可能な連絡先</w:t>
            </w:r>
          </w:p>
        </w:tc>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Gungsuh" w:cs="Gungsuh" w:eastAsia="Gungsuh" w:hAnsi="Gungsuh"/>
                <w:rtl w:val="0"/>
              </w:rPr>
              <w:t xml:space="preserve">TEL：</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Gungsuh" w:cs="Gungsuh" w:eastAsia="Gungsuh" w:hAnsi="Gungsuh"/>
                <w:rtl w:val="0"/>
              </w:rPr>
              <w:t xml:space="preserve">メール：</w:t>
            </w:r>
          </w:p>
        </w:tc>
      </w:tr>
    </w:tbl>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（推薦の場合）以下ご記入ください。</w:t>
      </w:r>
    </w:p>
    <w:tbl>
      <w:tblPr>
        <w:tblStyle w:val="Table2"/>
        <w:tblW w:w="97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6715"/>
        <w:tblGridChange w:id="0">
          <w:tblGrid>
            <w:gridCol w:w="3027"/>
            <w:gridCol w:w="6715"/>
          </w:tblGrid>
        </w:tblGridChange>
      </w:tblGrid>
      <w:tr>
        <w:trPr>
          <w:cantSplit w:val="0"/>
          <w:tblHeader w:val="0"/>
        </w:trPr>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Gungsuh" w:cs="Gungsuh" w:eastAsia="Gungsuh" w:hAnsi="Gungsuh"/>
                <w:rtl w:val="0"/>
              </w:rPr>
              <w:t xml:space="preserve">所属団体名</w:t>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Gungsuh" w:cs="Gungsuh" w:eastAsia="Gungsuh" w:hAnsi="Gungsuh"/>
                <w:rtl w:val="0"/>
              </w:rPr>
              <w:t xml:space="preserve">所在地</w:t>
            </w:r>
          </w:p>
        </w:tc>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Gungsuh" w:cs="Gungsuh" w:eastAsia="Gungsuh" w:hAnsi="Gungsuh"/>
                <w:rtl w:val="0"/>
              </w:rPr>
              <w:t xml:space="preserv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Gungsuh" w:cs="Gungsuh" w:eastAsia="Gungsuh" w:hAnsi="Gungsuh"/>
                <w:rtl w:val="0"/>
              </w:rPr>
              <w:t xml:space="preserve">部署</w:t>
            </w:r>
          </w:p>
        </w:tc>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Gungsuh" w:cs="Gungsuh" w:eastAsia="Gungsuh" w:hAnsi="Gungsuh"/>
                <w:rtl w:val="0"/>
              </w:rPr>
              <w:t xml:space="preserve">日中連絡可能な連絡先</w:t>
            </w:r>
          </w:p>
        </w:tc>
        <w:tc>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Gungsuh" w:cs="Gungsuh" w:eastAsia="Gungsuh" w:hAnsi="Gungsuh"/>
                <w:rtl w:val="0"/>
              </w:rPr>
              <w:t xml:space="preserve">TEL：</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Gungsuh" w:cs="Gungsuh" w:eastAsia="Gungsuh" w:hAnsi="Gungsuh"/>
                <w:rtl w:val="0"/>
              </w:rPr>
              <w:t xml:space="preserve">メール：</w:t>
            </w:r>
          </w:p>
        </w:tc>
      </w:tr>
      <w:tr>
        <w:trPr>
          <w:cantSplit w:val="0"/>
          <w:tblHeader w:val="0"/>
        </w:trPr>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Gungsuh" w:cs="Gungsuh" w:eastAsia="Gungsuh" w:hAnsi="Gungsuh"/>
                <w:rtl w:val="0"/>
              </w:rPr>
              <w:t xml:space="preserve">役職</w:t>
            </w:r>
          </w:p>
        </w:tc>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Gungsuh" w:cs="Gungsuh" w:eastAsia="Gungsuh" w:hAnsi="Gungsuh"/>
                <w:rtl w:val="0"/>
              </w:rPr>
              <w:t xml:space="preserve">氏名</w:t>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Gungsuh" w:cs="Gungsuh" w:eastAsia="Gungsuh" w:hAnsi="Gungsuh"/>
                <w:rtl w:val="0"/>
              </w:rPr>
              <w:t xml:space="preserve">電話</w:t>
            </w:r>
          </w:p>
        </w:tc>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※ご記入いただいたメールアドレス、お名前などの個人情報は弊団体による個人情報の取扱に従って取り扱います。</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b w:val="0"/>
          <w:i w:val="0"/>
          <w:smallCaps w:val="0"/>
          <w:strike w:val="0"/>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推薦の場合、その理由（推薦の場合）をお書き下さい（200字程度）</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br w:type="page"/>
      </w:r>
      <w:r w:rsidDel="00000000" w:rsidR="00000000" w:rsidRPr="00000000">
        <w:rPr>
          <w:rFonts w:ascii="Gungsuh" w:cs="Gungsuh" w:eastAsia="Gungsuh" w:hAnsi="Gungsuh"/>
          <w:rtl w:val="0"/>
        </w:rPr>
        <w:t xml:space="preserve">■次の項目について、全２ページ以内でお送りください。図表を入れるなど書式は自由ですが、フォントサイズは10.5pt以上でお願いします。</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実施している取り組みの概要：活動の概要、規模、収支状況、革新性</w:t>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取り組みの社会的意義：目的、解決に向けた問題設定とそのインパクト、受益者など</w:t>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将来性について：事業の今後の計画など</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sectPr>
      <w:headerReference r:id="rId6" w:type="default"/>
      <w:footerReference r:id="rId7" w:type="default"/>
      <w:pgSz w:h="16838" w:w="11906" w:orient="portrait"/>
      <w:pgMar w:bottom="1440" w:top="1440" w:left="1077" w:right="1077" w:header="851"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Noto Sans Symbols">
    <w:embedRegular w:fontKey="{00000000-0000-0000-0000-000000000000}" r:id="rId1" w:subsetted="0"/>
    <w:embedBold w:fontKey="{00000000-0000-0000-0000-000000000000}" r:id="rId2" w:subsetted="0"/>
  </w:font>
  <w:font w:name="Century"/>
  <w:font w:name="游ゴシック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0" w:lineRule="auto"/>
      <w:ind w:left="0" w:right="0" w:firstLine="0"/>
      <w:jc w:val="both"/>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rFonts w:ascii="游ゴシック Medium" w:cs="游ゴシック Medium" w:eastAsia="游ゴシック Medium" w:hAnsi="游ゴシック Medium"/>
        <w:b w:val="1"/>
        <w:u w:val="single"/>
      </w:rPr>
    </w:pPr>
    <w:r w:rsidDel="00000000" w:rsidR="00000000" w:rsidRPr="00000000">
      <w:rPr>
        <w:rFonts w:ascii="游ゴシック Medium" w:cs="游ゴシック Medium" w:eastAsia="游ゴシック Medium" w:hAnsi="游ゴシック Medium"/>
        <w:b w:val="1"/>
        <w:u w:val="single"/>
        <w:rtl w:val="0"/>
      </w:rPr>
      <w:t xml:space="preserve">第10回「ゼロマラリア賞」応募・推薦書</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420"/>
      </w:pPr>
      <w:rPr>
        <w:rFonts w:ascii="Noto Sans Symbols" w:cs="Noto Sans Symbols" w:eastAsia="Noto Sans Symbols" w:hAnsi="Noto Sans Symbols"/>
        <w:color w:val="e36c09"/>
        <w:sz w:val="24"/>
        <w:szCs w:val="24"/>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2">
    <w:lvl w:ilvl="0">
      <w:start w:val="1"/>
      <w:numFmt w:val="bullet"/>
      <w:lvlText w:val="■"/>
      <w:lvlJc w:val="left"/>
      <w:pPr>
        <w:ind w:left="420" w:hanging="420"/>
      </w:pPr>
      <w:rPr>
        <w:rFonts w:ascii="Noto Sans Symbols" w:cs="Noto Sans Symbols" w:eastAsia="Noto Sans Symbols" w:hAnsi="Noto Sans Symbols"/>
        <w:color w:val="e36c09"/>
        <w:sz w:val="24"/>
        <w:szCs w:val="24"/>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abstractNum w:abstractNumId="3">
    <w:lvl w:ilvl="0">
      <w:start w:val="1"/>
      <w:numFmt w:val="decimal"/>
      <w:lvlText w:val="%1．"/>
      <w:lvlJc w:val="left"/>
      <w:pPr>
        <w:ind w:left="720" w:hanging="7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4"/>
        <w:szCs w:val="24"/>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